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CB819" w14:textId="46124B3B" w:rsidR="0047003F" w:rsidRPr="0047003F" w:rsidRDefault="0047003F" w:rsidP="0047003F">
      <w:pPr>
        <w:rPr>
          <w:b/>
          <w:bCs/>
        </w:rPr>
      </w:pPr>
      <w:r>
        <w:rPr>
          <w:b/>
          <w:bCs/>
        </w:rPr>
        <w:t xml:space="preserve">SUBJECT LINE: </w:t>
      </w:r>
      <w:proofErr w:type="spellStart"/>
      <w:r w:rsidRPr="0047003F">
        <w:rPr>
          <w:b/>
          <w:bCs/>
        </w:rPr>
        <w:t>Consejos</w:t>
      </w:r>
      <w:proofErr w:type="spellEnd"/>
      <w:r w:rsidRPr="0047003F">
        <w:rPr>
          <w:b/>
          <w:bCs/>
        </w:rPr>
        <w:t xml:space="preserve"> y </w:t>
      </w:r>
      <w:proofErr w:type="spellStart"/>
      <w:r w:rsidRPr="0047003F">
        <w:rPr>
          <w:b/>
          <w:bCs/>
        </w:rPr>
        <w:t>herramientas</w:t>
      </w:r>
      <w:proofErr w:type="spellEnd"/>
      <w:r w:rsidRPr="0047003F">
        <w:rPr>
          <w:b/>
          <w:bCs/>
        </w:rPr>
        <w:t xml:space="preserve"> para </w:t>
      </w:r>
      <w:proofErr w:type="spellStart"/>
      <w:r w:rsidRPr="0047003F">
        <w:rPr>
          <w:b/>
          <w:bCs/>
        </w:rPr>
        <w:t>ayudarle</w:t>
      </w:r>
      <w:proofErr w:type="spellEnd"/>
      <w:r w:rsidRPr="0047003F">
        <w:rPr>
          <w:b/>
          <w:bCs/>
        </w:rPr>
        <w:t xml:space="preserve"> </w:t>
      </w:r>
      <w:proofErr w:type="gramStart"/>
      <w:r w:rsidRPr="0047003F">
        <w:rPr>
          <w:b/>
          <w:bCs/>
        </w:rPr>
        <w:t>a</w:t>
      </w:r>
      <w:proofErr w:type="gramEnd"/>
      <w:r w:rsidRPr="0047003F">
        <w:rPr>
          <w:b/>
          <w:bCs/>
        </w:rPr>
        <w:t xml:space="preserve"> </w:t>
      </w:r>
      <w:proofErr w:type="spellStart"/>
      <w:r w:rsidRPr="0047003F">
        <w:rPr>
          <w:b/>
          <w:bCs/>
        </w:rPr>
        <w:t>administrar</w:t>
      </w:r>
      <w:proofErr w:type="spellEnd"/>
      <w:r w:rsidRPr="0047003F">
        <w:rPr>
          <w:b/>
          <w:bCs/>
        </w:rPr>
        <w:t xml:space="preserve"> </w:t>
      </w:r>
      <w:proofErr w:type="spellStart"/>
      <w:r w:rsidRPr="0047003F">
        <w:rPr>
          <w:b/>
          <w:bCs/>
        </w:rPr>
        <w:t>su</w:t>
      </w:r>
      <w:proofErr w:type="spellEnd"/>
      <w:r w:rsidRPr="0047003F">
        <w:rPr>
          <w:b/>
          <w:bCs/>
        </w:rPr>
        <w:t xml:space="preserve"> dinero y </w:t>
      </w:r>
      <w:proofErr w:type="spellStart"/>
      <w:r w:rsidRPr="0047003F">
        <w:rPr>
          <w:b/>
          <w:bCs/>
        </w:rPr>
        <w:t>alcanzar</w:t>
      </w:r>
      <w:proofErr w:type="spellEnd"/>
      <w:r w:rsidRPr="0047003F">
        <w:rPr>
          <w:b/>
          <w:bCs/>
        </w:rPr>
        <w:t xml:space="preserve"> sus </w:t>
      </w:r>
      <w:proofErr w:type="spellStart"/>
      <w:r w:rsidRPr="0047003F">
        <w:rPr>
          <w:b/>
          <w:bCs/>
        </w:rPr>
        <w:t>metas</w:t>
      </w:r>
      <w:proofErr w:type="spellEnd"/>
    </w:p>
    <w:tbl>
      <w:tblPr>
        <w:tblW w:w="5000" w:type="pct"/>
        <w:jc w:val="center"/>
        <w:tblCellSpacing w:w="0" w:type="dxa"/>
        <w:shd w:val="clear" w:color="auto" w:fill="F9F7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47003F" w:rsidRPr="0047003F" w14:paraId="7E8BBA53" w14:textId="77777777" w:rsidTr="0047003F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hideMark/>
          </w:tcPr>
          <w:tbl>
            <w:tblPr>
              <w:tblW w:w="96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0"/>
            </w:tblGrid>
            <w:tr w:rsidR="0047003F" w:rsidRPr="0047003F" w14:paraId="1A8B8C91" w14:textId="77777777">
              <w:trPr>
                <w:tblCellSpacing w:w="0" w:type="dxa"/>
                <w:jc w:val="center"/>
              </w:trPr>
              <w:tc>
                <w:tcPr>
                  <w:tcW w:w="9600" w:type="dxa"/>
                  <w:shd w:val="clear" w:color="auto" w:fill="FFFFFF"/>
                  <w:tcMar>
                    <w:top w:w="300" w:type="dxa"/>
                    <w:left w:w="0" w:type="dxa"/>
                    <w:bottom w:w="300" w:type="dxa"/>
                    <w:right w:w="0" w:type="dxa"/>
                  </w:tcMar>
                  <w:hideMark/>
                </w:tcPr>
                <w:tbl>
                  <w:tblPr>
                    <w:tblW w:w="90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47003F" w:rsidRPr="0047003F" w14:paraId="5B2200B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Style w:val="TableGrid"/>
                          <w:tblW w:w="0" w:type="auto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495"/>
                          <w:gridCol w:w="4495"/>
                        </w:tblGrid>
                        <w:tr w:rsidR="0047003F" w:rsidRPr="0047003F" w14:paraId="2FC9CAAA" w14:textId="77777777">
                          <w:tc>
                            <w:tcPr>
                              <w:tcW w:w="4495" w:type="dxa"/>
                              <w:hideMark/>
                            </w:tcPr>
                            <w:p w14:paraId="410F6023" w14:textId="12A545DA" w:rsidR="0047003F" w:rsidRPr="0047003F" w:rsidRDefault="0047003F" w:rsidP="0047003F">
                              <w:pPr>
                                <w:spacing w:after="160" w:line="278" w:lineRule="auto"/>
                              </w:pPr>
                              <w:r w:rsidRPr="0047003F">
                                <w:rPr>
                                  <w:noProof/>
                                </w:rPr>
                                <w:drawing>
                                  <wp:inline distT="0" distB="0" distL="0" distR="0" wp14:anchorId="2A8AA288" wp14:editId="52D70C41">
                                    <wp:extent cx="1485900" cy="371475"/>
                                    <wp:effectExtent l="0" t="0" r="0" b="9525"/>
                                    <wp:docPr id="847516972" name="Picture 16" descr="Fidelity Investment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5" descr="Fidelity Investment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r:link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485900" cy="3714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4495" w:type="dxa"/>
                              <w:hideMark/>
                            </w:tcPr>
                            <w:p w14:paraId="05E7FC61" w14:textId="7CAFD558" w:rsidR="0047003F" w:rsidRPr="0047003F" w:rsidRDefault="0047003F" w:rsidP="0047003F">
                              <w:pPr>
                                <w:spacing w:after="160" w:line="278" w:lineRule="auto"/>
                              </w:pPr>
                              <w:r w:rsidRPr="0047003F">
                                <w:rPr>
                                  <w:noProof/>
                                </w:rPr>
                                <w:drawing>
                                  <wp:inline distT="0" distB="0" distL="0" distR="0" wp14:anchorId="2389FA0C" wp14:editId="1EFE0BE2">
                                    <wp:extent cx="1333500" cy="409575"/>
                                    <wp:effectExtent l="0" t="0" r="0" b="9525"/>
                                    <wp:docPr id="1629637578" name="Picture 1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r:link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33500" cy="4095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B70A2CA" w14:textId="77777777" w:rsidR="0047003F" w:rsidRPr="0047003F" w:rsidRDefault="0047003F" w:rsidP="0047003F"/>
                    </w:tc>
                  </w:tr>
                </w:tbl>
                <w:p w14:paraId="42824485" w14:textId="77777777" w:rsidR="0047003F" w:rsidRPr="0047003F" w:rsidRDefault="0047003F" w:rsidP="0047003F"/>
              </w:tc>
            </w:tr>
            <w:tr w:rsidR="0047003F" w:rsidRPr="0047003F" w14:paraId="6817265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14:paraId="769C5FE1" w14:textId="5C75004A" w:rsidR="0047003F" w:rsidRPr="0047003F" w:rsidRDefault="0047003F" w:rsidP="0047003F">
                  <w:r w:rsidRPr="0047003F">
                    <w:rPr>
                      <w:noProof/>
                    </w:rPr>
                    <w:drawing>
                      <wp:inline distT="0" distB="0" distL="0" distR="0" wp14:anchorId="7F4A7280" wp14:editId="131A90A8">
                        <wp:extent cx="5943600" cy="2375535"/>
                        <wp:effectExtent l="0" t="0" r="0" b="5715"/>
                        <wp:docPr id="656894886" name="Picture 14" descr="A person writing on a piece of paper&#10;&#10;AI-generated content may be incorrect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56894886" name="Picture 14" descr="A person writing on a piece of paper&#10;&#10;AI-generated content may be incorrect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43600" cy="23755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7003F" w:rsidRPr="0047003F" w14:paraId="78B2DA9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</w:tcPr>
                <w:p w14:paraId="5B2684C9" w14:textId="77777777" w:rsidR="0047003F" w:rsidRPr="0047003F" w:rsidRDefault="0047003F" w:rsidP="0047003F"/>
                <w:p w14:paraId="6FC10129" w14:textId="77777777" w:rsidR="0047003F" w:rsidRPr="0047003F" w:rsidRDefault="0047003F" w:rsidP="0047003F"/>
                <w:tbl>
                  <w:tblPr>
                    <w:tblStyle w:val="TableGrid"/>
                    <w:tblW w:w="0" w:type="auto"/>
                    <w:tblInd w:w="53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8280"/>
                  </w:tblGrid>
                  <w:tr w:rsidR="0047003F" w:rsidRPr="0047003F" w14:paraId="029E3E86" w14:textId="77777777">
                    <w:tc>
                      <w:tcPr>
                        <w:tcW w:w="8280" w:type="dxa"/>
                      </w:tcPr>
                      <w:p w14:paraId="5A56828C" w14:textId="77777777" w:rsidR="0047003F" w:rsidRPr="0047003F" w:rsidRDefault="0047003F" w:rsidP="0047003F">
                        <w:pPr>
                          <w:spacing w:after="160" w:line="278" w:lineRule="auto"/>
                        </w:pPr>
                        <w:r w:rsidRPr="0047003F">
                          <w:t xml:space="preserve">El </w:t>
                        </w:r>
                        <w:proofErr w:type="spellStart"/>
                        <w:r w:rsidRPr="0047003F">
                          <w:t>bienestar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financiero</w:t>
                        </w:r>
                        <w:proofErr w:type="spellEnd"/>
                        <w:r w:rsidRPr="0047003F">
                          <w:t xml:space="preserve"> es </w:t>
                        </w:r>
                        <w:proofErr w:type="spellStart"/>
                        <w:r w:rsidRPr="0047003F">
                          <w:t>diferente</w:t>
                        </w:r>
                        <w:proofErr w:type="spellEnd"/>
                        <w:r w:rsidRPr="0047003F">
                          <w:t xml:space="preserve"> para </w:t>
                        </w:r>
                        <w:proofErr w:type="spellStart"/>
                        <w:r w:rsidRPr="0047003F">
                          <w:t>cada</w:t>
                        </w:r>
                        <w:proofErr w:type="spellEnd"/>
                        <w:r w:rsidRPr="0047003F">
                          <w:t xml:space="preserve"> persona. Pero no </w:t>
                        </w:r>
                        <w:proofErr w:type="spellStart"/>
                        <w:r w:rsidRPr="0047003F">
                          <w:t>importa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cómo</w:t>
                        </w:r>
                        <w:proofErr w:type="spellEnd"/>
                        <w:r w:rsidRPr="0047003F">
                          <w:t xml:space="preserve"> lo </w:t>
                        </w:r>
                        <w:proofErr w:type="spellStart"/>
                        <w:r w:rsidRPr="0047003F">
                          <w:t>defina</w:t>
                        </w:r>
                        <w:proofErr w:type="spellEnd"/>
                        <w:r w:rsidRPr="0047003F">
                          <w:t xml:space="preserve">, hay </w:t>
                        </w:r>
                        <w:proofErr w:type="spellStart"/>
                        <w:r w:rsidRPr="0047003F">
                          <w:t>recursos</w:t>
                        </w:r>
                        <w:proofErr w:type="spellEnd"/>
                        <w:r w:rsidRPr="0047003F">
                          <w:t xml:space="preserve"> que </w:t>
                        </w:r>
                        <w:proofErr w:type="spellStart"/>
                        <w:r w:rsidRPr="0047003F">
                          <w:t>pueden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ayudarlo</w:t>
                        </w:r>
                        <w:proofErr w:type="spellEnd"/>
                        <w:r w:rsidRPr="0047003F">
                          <w:t xml:space="preserve"> a que </w:t>
                        </w:r>
                        <w:proofErr w:type="spellStart"/>
                        <w:r w:rsidRPr="0047003F">
                          <w:t>suceda</w:t>
                        </w:r>
                        <w:proofErr w:type="spellEnd"/>
                        <w:r w:rsidRPr="0047003F">
                          <w:t xml:space="preserve">. Cuando </w:t>
                        </w:r>
                        <w:proofErr w:type="spellStart"/>
                        <w:r w:rsidRPr="0047003F">
                          <w:t>visita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su</w:t>
                        </w:r>
                        <w:proofErr w:type="spellEnd"/>
                        <w:r w:rsidRPr="0047003F">
                          <w:t xml:space="preserve"> </w:t>
                        </w:r>
                        <w:hyperlink r:id="rId10" w:anchor="/login?option=planningSummary&amp;ccsource=em_sp_nb_OFT_FWMBeyond_0126" w:history="1">
                          <w:r w:rsidRPr="0047003F">
                            <w:rPr>
                              <w:rStyle w:val="Hyperlink"/>
                            </w:rPr>
                            <w:t xml:space="preserve">panel de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bienestar</w:t>
                          </w:r>
                          <w:proofErr w:type="spellEnd"/>
                          <w:r w:rsidRPr="0047003F">
                            <w:rPr>
                              <w:rStyle w:val="Hyperlink"/>
                            </w:rPr>
                            <w:t xml:space="preserve">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financiero</w:t>
                          </w:r>
                          <w:proofErr w:type="spellEnd"/>
                        </w:hyperlink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NetBenefits</w:t>
                        </w:r>
                        <w:proofErr w:type="spellEnd"/>
                        <w:r w:rsidRPr="0047003F">
                          <w:rPr>
                            <w:vertAlign w:val="superscript"/>
                          </w:rPr>
                          <w:t>®</w:t>
                        </w:r>
                        <w:r w:rsidRPr="0047003F">
                          <w:t xml:space="preserve">, </w:t>
                        </w:r>
                        <w:proofErr w:type="spellStart"/>
                        <w:r w:rsidRPr="0047003F">
                          <w:t>obtiene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una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visión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clara</w:t>
                        </w:r>
                        <w:proofErr w:type="spellEnd"/>
                        <w:r w:rsidRPr="0047003F">
                          <w:t xml:space="preserve"> de </w:t>
                        </w:r>
                        <w:proofErr w:type="spellStart"/>
                        <w:r w:rsidRPr="0047003F">
                          <w:t>su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situación</w:t>
                        </w:r>
                        <w:proofErr w:type="spellEnd"/>
                        <w:r w:rsidRPr="0047003F">
                          <w:t xml:space="preserve">, </w:t>
                        </w:r>
                        <w:proofErr w:type="spellStart"/>
                        <w:r w:rsidRPr="0047003F">
                          <w:t>además</w:t>
                        </w:r>
                        <w:proofErr w:type="spellEnd"/>
                        <w:r w:rsidRPr="0047003F">
                          <w:t xml:space="preserve"> de </w:t>
                        </w:r>
                        <w:proofErr w:type="spellStart"/>
                        <w:r w:rsidRPr="0047003F">
                          <w:t>consejos</w:t>
                        </w:r>
                        <w:proofErr w:type="spellEnd"/>
                        <w:r w:rsidRPr="0047003F">
                          <w:t xml:space="preserve"> para </w:t>
                        </w:r>
                        <w:proofErr w:type="spellStart"/>
                        <w:r w:rsidRPr="0047003F">
                          <w:t>ayudarlo</w:t>
                        </w:r>
                        <w:proofErr w:type="spellEnd"/>
                        <w:r w:rsidRPr="0047003F">
                          <w:t xml:space="preserve"> a </w:t>
                        </w:r>
                        <w:proofErr w:type="spellStart"/>
                        <w:r w:rsidRPr="0047003F">
                          <w:t>comprender</w:t>
                        </w:r>
                        <w:proofErr w:type="spellEnd"/>
                        <w:r w:rsidRPr="0047003F">
                          <w:t xml:space="preserve"> sus </w:t>
                        </w:r>
                        <w:proofErr w:type="spellStart"/>
                        <w:r w:rsidRPr="0047003F">
                          <w:t>gastos</w:t>
                        </w:r>
                        <w:proofErr w:type="spellEnd"/>
                        <w:r w:rsidRPr="0047003F">
                          <w:t xml:space="preserve">, </w:t>
                        </w:r>
                        <w:proofErr w:type="spellStart"/>
                        <w:r w:rsidRPr="0047003F">
                          <w:t>crear</w:t>
                        </w:r>
                        <w:proofErr w:type="spellEnd"/>
                        <w:r w:rsidRPr="0047003F">
                          <w:t xml:space="preserve"> un plan y </w:t>
                        </w:r>
                        <w:proofErr w:type="spellStart"/>
                        <w:r w:rsidRPr="0047003F">
                          <w:t>realizar</w:t>
                        </w:r>
                        <w:proofErr w:type="spellEnd"/>
                        <w:r w:rsidRPr="0047003F">
                          <w:t xml:space="preserve"> un </w:t>
                        </w:r>
                        <w:proofErr w:type="spellStart"/>
                        <w:r w:rsidRPr="0047003F">
                          <w:t>seguimiento</w:t>
                        </w:r>
                        <w:proofErr w:type="spellEnd"/>
                        <w:r w:rsidRPr="0047003F">
                          <w:t xml:space="preserve"> del </w:t>
                        </w:r>
                        <w:proofErr w:type="spellStart"/>
                        <w:r w:rsidRPr="0047003F">
                          <w:t>progreso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hacia</w:t>
                        </w:r>
                        <w:proofErr w:type="spellEnd"/>
                        <w:r w:rsidRPr="0047003F">
                          <w:t xml:space="preserve"> sus </w:t>
                        </w:r>
                        <w:proofErr w:type="spellStart"/>
                        <w:r w:rsidRPr="0047003F">
                          <w:t>metas</w:t>
                        </w:r>
                        <w:proofErr w:type="spellEnd"/>
                        <w:r w:rsidRPr="0047003F">
                          <w:t xml:space="preserve"> de dinero, </w:t>
                        </w:r>
                        <w:proofErr w:type="spellStart"/>
                        <w:r w:rsidRPr="0047003F">
                          <w:t>todo</w:t>
                        </w:r>
                        <w:proofErr w:type="spellEnd"/>
                        <w:r w:rsidRPr="0047003F">
                          <w:t xml:space="preserve"> con </w:t>
                        </w:r>
                        <w:proofErr w:type="spellStart"/>
                        <w:r w:rsidRPr="0047003F">
                          <w:t>información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personalizada</w:t>
                        </w:r>
                        <w:proofErr w:type="spellEnd"/>
                        <w:r w:rsidRPr="0047003F">
                          <w:t xml:space="preserve"> que se </w:t>
                        </w:r>
                        <w:proofErr w:type="spellStart"/>
                        <w:r w:rsidRPr="0047003F">
                          <w:t>adapte</w:t>
                        </w:r>
                        <w:proofErr w:type="spellEnd"/>
                        <w:r w:rsidRPr="0047003F">
                          <w:t xml:space="preserve"> a </w:t>
                        </w:r>
                        <w:proofErr w:type="spellStart"/>
                        <w:r w:rsidRPr="0047003F">
                          <w:t>su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vida</w:t>
                        </w:r>
                        <w:proofErr w:type="spellEnd"/>
                        <w:r w:rsidRPr="0047003F">
                          <w:t>.</w:t>
                        </w:r>
                      </w:p>
                      <w:p w14:paraId="43DB0A0E" w14:textId="77777777" w:rsidR="0047003F" w:rsidRPr="0047003F" w:rsidRDefault="0047003F" w:rsidP="0047003F">
                        <w:pPr>
                          <w:spacing w:after="160" w:line="278" w:lineRule="auto"/>
                          <w:rPr>
                            <w:b/>
                            <w:bCs/>
                          </w:rPr>
                        </w:pPr>
                      </w:p>
                      <w:p w14:paraId="451D82B8" w14:textId="1AF7B85E" w:rsidR="0047003F" w:rsidRPr="0047003F" w:rsidRDefault="0047003F" w:rsidP="0047003F">
                        <w:pPr>
                          <w:spacing w:after="160" w:line="278" w:lineRule="auto"/>
                          <w:rPr>
                            <w:b/>
                            <w:bCs/>
                          </w:rPr>
                        </w:pPr>
                        <w:r w:rsidRPr="0047003F">
                          <w:rPr>
                            <w:noProof/>
                          </w:rPr>
                          <w:drawing>
                            <wp:inline distT="0" distB="0" distL="0" distR="0" wp14:anchorId="66179807" wp14:editId="7D2C2F4E">
                              <wp:extent cx="1095375" cy="314325"/>
                              <wp:effectExtent l="0" t="0" r="9525" b="9525"/>
                              <wp:docPr id="972434489" name="Picture 13">
                                <a:hlinkClick xmlns:a="http://schemas.openxmlformats.org/drawingml/2006/main" r:id="rId11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>
                                        <a:hlinkClick r:id="rId11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95375" cy="3143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82C9933" w14:textId="77777777" w:rsidR="0047003F" w:rsidRPr="0047003F" w:rsidRDefault="0047003F" w:rsidP="0047003F">
                        <w:pPr>
                          <w:spacing w:after="160" w:line="278" w:lineRule="auto"/>
                          <w:rPr>
                            <w:b/>
                            <w:bCs/>
                          </w:rPr>
                        </w:pPr>
                      </w:p>
                      <w:p w14:paraId="01FDF087" w14:textId="77777777" w:rsidR="0047003F" w:rsidRPr="0047003F" w:rsidRDefault="0047003F" w:rsidP="0047003F">
                        <w:pPr>
                          <w:spacing w:after="160" w:line="278" w:lineRule="auto"/>
                        </w:pPr>
                        <w:r w:rsidRPr="0047003F">
                          <w:t xml:space="preserve">El panel de </w:t>
                        </w:r>
                        <w:proofErr w:type="spellStart"/>
                        <w:r w:rsidRPr="0047003F">
                          <w:t>bienestar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financiero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puede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ayudarlo</w:t>
                        </w:r>
                        <w:proofErr w:type="spellEnd"/>
                        <w:r w:rsidRPr="0047003F">
                          <w:t xml:space="preserve"> a </w:t>
                        </w:r>
                        <w:proofErr w:type="spellStart"/>
                        <w:r w:rsidRPr="0047003F">
                          <w:t>hacer</w:t>
                        </w:r>
                        <w:proofErr w:type="spellEnd"/>
                        <w:r w:rsidRPr="0047003F">
                          <w:t xml:space="preserve"> lo </w:t>
                        </w:r>
                        <w:proofErr w:type="spellStart"/>
                        <w:r w:rsidRPr="0047003F">
                          <w:t>siguiente</w:t>
                        </w:r>
                        <w:proofErr w:type="spellEnd"/>
                        <w:r w:rsidRPr="0047003F">
                          <w:t>:</w:t>
                        </w:r>
                      </w:p>
                      <w:p w14:paraId="06012AF6" w14:textId="77777777" w:rsidR="0047003F" w:rsidRPr="0047003F" w:rsidRDefault="0047003F" w:rsidP="0047003F">
                        <w:pPr>
                          <w:numPr>
                            <w:ilvl w:val="0"/>
                            <w:numId w:val="1"/>
                          </w:numPr>
                          <w:spacing w:after="160" w:line="278" w:lineRule="auto"/>
                        </w:pPr>
                        <w:r w:rsidRPr="0047003F">
                          <w:t xml:space="preserve">Vea </w:t>
                        </w:r>
                        <w:proofErr w:type="spellStart"/>
                        <w:r w:rsidRPr="0047003F">
                          <w:t>dónde</w:t>
                        </w:r>
                        <w:proofErr w:type="spellEnd"/>
                        <w:r w:rsidRPr="0047003F">
                          <w:t xml:space="preserve"> se </w:t>
                        </w:r>
                        <w:proofErr w:type="spellStart"/>
                        <w:r w:rsidRPr="0047003F">
                          <w:t>encuentra</w:t>
                        </w:r>
                        <w:proofErr w:type="spellEnd"/>
                        <w:r w:rsidRPr="0047003F">
                          <w:t xml:space="preserve"> con la </w:t>
                        </w:r>
                        <w:hyperlink r:id="rId13" w:anchor="/login?option=ngIAWellnessMoneyCheckup&amp;ccsource=em_sp_nb_OFT_FWMBeyond_0126" w:history="1"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Evaluación</w:t>
                          </w:r>
                          <w:proofErr w:type="spellEnd"/>
                          <w:r w:rsidRPr="0047003F">
                            <w:rPr>
                              <w:rStyle w:val="Hyperlink"/>
                            </w:rPr>
                            <w:t xml:space="preserve"> de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Bienestar</w:t>
                          </w:r>
                          <w:proofErr w:type="spellEnd"/>
                          <w:r w:rsidRPr="0047003F">
                            <w:rPr>
                              <w:rStyle w:val="Hyperlink"/>
                            </w:rPr>
                            <w:t xml:space="preserve"> Financiero</w:t>
                          </w:r>
                        </w:hyperlink>
                        <w:r w:rsidRPr="0047003F">
                          <w:t xml:space="preserve"> o </w:t>
                        </w:r>
                        <w:proofErr w:type="spellStart"/>
                        <w:r w:rsidRPr="0047003F">
                          <w:t>consulte</w:t>
                        </w:r>
                        <w:proofErr w:type="spellEnd"/>
                        <w:r w:rsidRPr="0047003F">
                          <w:t xml:space="preserve"> con </w:t>
                        </w:r>
                        <w:proofErr w:type="spellStart"/>
                        <w:r w:rsidRPr="0047003F">
                          <w:t>su</w:t>
                        </w:r>
                        <w:proofErr w:type="spellEnd"/>
                        <w:r w:rsidRPr="0047003F">
                          <w:t xml:space="preserve"> plan de </w:t>
                        </w:r>
                        <w:proofErr w:type="spellStart"/>
                        <w:r w:rsidRPr="0047003F">
                          <w:t>acción</w:t>
                        </w:r>
                        <w:proofErr w:type="spellEnd"/>
                      </w:p>
                      <w:p w14:paraId="75D9D085" w14:textId="77777777" w:rsidR="0047003F" w:rsidRPr="0047003F" w:rsidRDefault="0047003F" w:rsidP="0047003F">
                        <w:pPr>
                          <w:numPr>
                            <w:ilvl w:val="0"/>
                            <w:numId w:val="1"/>
                          </w:numPr>
                          <w:spacing w:after="160" w:line="278" w:lineRule="auto"/>
                        </w:pPr>
                        <w:r w:rsidRPr="0047003F">
                          <w:lastRenderedPageBreak/>
                          <w:t xml:space="preserve">&lt;Prepare y </w:t>
                        </w:r>
                        <w:proofErr w:type="spellStart"/>
                        <w:r w:rsidRPr="0047003F">
                          <w:t>planifique</w:t>
                        </w:r>
                        <w:proofErr w:type="spellEnd"/>
                        <w:r w:rsidRPr="0047003F">
                          <w:t xml:space="preserve"> para lo </w:t>
                        </w:r>
                        <w:proofErr w:type="spellStart"/>
                        <w:r w:rsidRPr="0047003F">
                          <w:t>inesperado</w:t>
                        </w:r>
                        <w:proofErr w:type="spellEnd"/>
                        <w:r w:rsidRPr="0047003F">
                          <w:t xml:space="preserve"> con </w:t>
                        </w:r>
                        <w:hyperlink r:id="rId14" w:history="1">
                          <w:r w:rsidRPr="0047003F">
                            <w:rPr>
                              <w:rStyle w:val="Hyperlink"/>
                            </w:rPr>
                            <w:t xml:space="preserve">Fidelity Goal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Booster</w:t>
                          </w:r>
                        </w:hyperlink>
                        <w:r w:rsidRPr="0047003F">
                          <w:rPr>
                            <w:vertAlign w:val="superscript"/>
                          </w:rPr>
                          <w:t>SM</w:t>
                        </w:r>
                        <w:proofErr w:type="spellEnd"/>
                        <w:r w:rsidRPr="0047003F">
                          <w:t>&gt;</w:t>
                        </w:r>
                      </w:p>
                      <w:p w14:paraId="5E97DA4A" w14:textId="737F68FA" w:rsidR="0047003F" w:rsidRPr="0047003F" w:rsidRDefault="0047003F" w:rsidP="000242C3">
                        <w:pPr>
                          <w:numPr>
                            <w:ilvl w:val="0"/>
                            <w:numId w:val="1"/>
                          </w:numPr>
                          <w:spacing w:after="160" w:line="278" w:lineRule="auto"/>
                        </w:pPr>
                        <w:proofErr w:type="spellStart"/>
                        <w:r w:rsidRPr="0047003F">
                          <w:t>Organice</w:t>
                        </w:r>
                        <w:proofErr w:type="spellEnd"/>
                        <w:r w:rsidRPr="0047003F">
                          <w:t xml:space="preserve"> sus </w:t>
                        </w:r>
                        <w:proofErr w:type="spellStart"/>
                        <w:r w:rsidRPr="0047003F">
                          <w:t>finanzas</w:t>
                        </w:r>
                        <w:proofErr w:type="spellEnd"/>
                        <w:r w:rsidRPr="0047003F">
                          <w:t xml:space="preserve"> y tome </w:t>
                        </w:r>
                        <w:proofErr w:type="spellStart"/>
                        <w:r w:rsidRPr="0047003F">
                          <w:t>decisiones</w:t>
                        </w:r>
                        <w:proofErr w:type="spellEnd"/>
                        <w:r w:rsidRPr="0047003F">
                          <w:t xml:space="preserve"> con </w:t>
                        </w:r>
                        <w:hyperlink r:id="rId15" w:history="1"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herramientas</w:t>
                          </w:r>
                          <w:proofErr w:type="spellEnd"/>
                          <w:r w:rsidRPr="0047003F">
                            <w:rPr>
                              <w:rStyle w:val="Hyperlink"/>
                            </w:rPr>
                            <w:t xml:space="preserve"> y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recursos</w:t>
                          </w:r>
                          <w:proofErr w:type="spellEnd"/>
                        </w:hyperlink>
                      </w:p>
                    </w:tc>
                  </w:tr>
                </w:tbl>
                <w:p w14:paraId="0BD154E7" w14:textId="77777777" w:rsidR="0047003F" w:rsidRPr="0047003F" w:rsidRDefault="0047003F" w:rsidP="0047003F"/>
              </w:tc>
            </w:tr>
            <w:tr w:rsidR="0047003F" w:rsidRPr="0047003F" w14:paraId="0D91511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0" w:type="dxa"/>
                    <w:bottom w:w="450" w:type="dxa"/>
                    <w:right w:w="0" w:type="dxa"/>
                  </w:tcMar>
                  <w:hideMark/>
                </w:tcPr>
                <w:p w14:paraId="0077C370" w14:textId="77777777" w:rsidR="0047003F" w:rsidRPr="0047003F" w:rsidRDefault="0047003F" w:rsidP="0047003F"/>
              </w:tc>
            </w:tr>
            <w:tr w:rsidR="0047003F" w:rsidRPr="0047003F" w14:paraId="6718715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9F7F5"/>
                  <w:tcMar>
                    <w:top w:w="300" w:type="dxa"/>
                    <w:left w:w="0" w:type="dxa"/>
                    <w:bottom w:w="45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0"/>
                    <w:gridCol w:w="1476"/>
                    <w:gridCol w:w="3936"/>
                    <w:gridCol w:w="698"/>
                    <w:gridCol w:w="868"/>
                    <w:gridCol w:w="1566"/>
                    <w:gridCol w:w="240"/>
                  </w:tblGrid>
                  <w:tr w:rsidR="0047003F" w:rsidRPr="0047003F" w14:paraId="1F0F7268" w14:textId="77777777">
                    <w:tc>
                      <w:tcPr>
                        <w:tcW w:w="234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1ADFC78E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</w:tc>
                    <w:tc>
                      <w:tcPr>
                        <w:tcW w:w="147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15F7516B" w14:textId="7A25CA6C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  <w:r w:rsidRPr="0047003F">
                          <w:rPr>
                            <w:noProof/>
                          </w:rPr>
                          <w:drawing>
                            <wp:inline distT="0" distB="0" distL="0" distR="0" wp14:anchorId="32302461" wp14:editId="231FBEF8">
                              <wp:extent cx="800100" cy="800100"/>
                              <wp:effectExtent l="0" t="0" r="0" b="0"/>
                              <wp:docPr id="177636894" name="Picture 12" descr="A qr code on a white background&#10;&#10;AI-generated content may be incorrect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7636894" name="Picture 12" descr="A qr code on a white background&#10;&#10;AI-generated content may be incorrect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00100" cy="8001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93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4BFB21E4" w14:textId="77777777" w:rsidR="0047003F" w:rsidRPr="0047003F" w:rsidRDefault="0047003F" w:rsidP="0047003F"/>
                      <w:p w14:paraId="7C5009DE" w14:textId="77777777" w:rsidR="0047003F" w:rsidRPr="0047003F" w:rsidRDefault="0047003F" w:rsidP="0047003F">
                        <w:r w:rsidRPr="0047003F">
                          <w:t xml:space="preserve">La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aplicación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NetBenefits</w:t>
                        </w:r>
                        <w:proofErr w:type="spellEnd"/>
                        <w:r w:rsidRPr="0047003F">
                          <w:rPr>
                            <w:b/>
                            <w:bCs/>
                            <w:vertAlign w:val="superscript"/>
                          </w:rPr>
                          <w:t>®</w:t>
                        </w:r>
                        <w:r w:rsidRPr="0047003F">
                          <w:t xml:space="preserve"> le </w:t>
                        </w:r>
                        <w:proofErr w:type="spellStart"/>
                        <w:r w:rsidRPr="0047003F">
                          <w:t>ofrece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más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formas</w:t>
                        </w:r>
                        <w:proofErr w:type="spellEnd"/>
                        <w:r w:rsidRPr="0047003F">
                          <w:t xml:space="preserve"> de acceder y </w:t>
                        </w:r>
                        <w:proofErr w:type="spellStart"/>
                        <w:r w:rsidRPr="0047003F">
                          <w:t>administrar</w:t>
                        </w:r>
                        <w:proofErr w:type="spellEnd"/>
                        <w:r w:rsidRPr="0047003F">
                          <w:t xml:space="preserve"> sus </w:t>
                        </w:r>
                        <w:proofErr w:type="spellStart"/>
                        <w:r w:rsidRPr="0047003F">
                          <w:t>beneficios</w:t>
                        </w:r>
                        <w:proofErr w:type="spellEnd"/>
                        <w:r w:rsidRPr="0047003F">
                          <w:t xml:space="preserve"> para </w:t>
                        </w:r>
                        <w:proofErr w:type="spellStart"/>
                        <w:r w:rsidRPr="0047003F">
                          <w:t>empleados</w:t>
                        </w:r>
                        <w:proofErr w:type="spellEnd"/>
                        <w:r w:rsidRPr="0047003F">
                          <w:t xml:space="preserve">. </w:t>
                        </w:r>
                        <w:proofErr w:type="spellStart"/>
                        <w:r w:rsidRPr="0047003F">
                          <w:t>Descargue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ahora</w:t>
                        </w:r>
                        <w:proofErr w:type="spellEnd"/>
                        <w:r w:rsidRPr="0047003F">
                          <w:t xml:space="preserve"> o </w:t>
                        </w:r>
                        <w:hyperlink r:id="rId17" w:history="1">
                          <w:r w:rsidRPr="0047003F">
                            <w:rPr>
                              <w:rStyle w:val="Hyperlink"/>
                            </w:rPr>
                            <w:t xml:space="preserve">abra la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aplicación</w:t>
                          </w:r>
                          <w:proofErr w:type="spellEnd"/>
                        </w:hyperlink>
                        <w:r w:rsidRPr="0047003F">
                          <w:t>.</w:t>
                        </w:r>
                      </w:p>
                      <w:p w14:paraId="259790AC" w14:textId="77777777" w:rsidR="0047003F" w:rsidRPr="0047003F" w:rsidRDefault="0047003F" w:rsidP="0047003F"/>
                    </w:tc>
                    <w:tc>
                      <w:tcPr>
                        <w:tcW w:w="1551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4295D640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  <w:p w14:paraId="09491ED5" w14:textId="7EAEBA6D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  <w:r w:rsidRPr="0047003F">
                          <w:rPr>
                            <w:noProof/>
                          </w:rPr>
                          <w:drawing>
                            <wp:inline distT="0" distB="0" distL="0" distR="0" wp14:anchorId="7BF05CED" wp14:editId="13EDFED9">
                              <wp:extent cx="847725" cy="238125"/>
                              <wp:effectExtent l="0" t="0" r="9525" b="9525"/>
                              <wp:docPr id="850102712" name="Picture 11" descr="Google Play">
                                <a:hlinkClick xmlns:a="http://schemas.openxmlformats.org/drawingml/2006/main" r:id="rId18" tgtFrame="_blank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Google Play">
                                        <a:hlinkClick r:id="rId18" tgtFrame="_blank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47725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1551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55309317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  <w:p w14:paraId="4387BEA9" w14:textId="42644483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  <w:r w:rsidRPr="0047003F">
                          <w:rPr>
                            <w:noProof/>
                          </w:rPr>
                          <w:drawing>
                            <wp:inline distT="0" distB="0" distL="0" distR="0" wp14:anchorId="4F29D912" wp14:editId="2C567AA3">
                              <wp:extent cx="847725" cy="238125"/>
                              <wp:effectExtent l="0" t="0" r="9525" b="9525"/>
                              <wp:docPr id="115751265" name="Picture 10" descr="AppStore">
                                <a:hlinkClick xmlns:a="http://schemas.openxmlformats.org/drawingml/2006/main" r:id="rId20" tgtFrame="_blank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AppStore">
                                        <a:hlinkClick r:id="rId20" tgtFrame="_blank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47725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36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49AA230C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</w:tc>
                  </w:tr>
                  <w:tr w:rsidR="0047003F" w:rsidRPr="0047003F" w14:paraId="3BBCB335" w14:textId="77777777">
                    <w:tc>
                      <w:tcPr>
                        <w:tcW w:w="1710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2EA4BA9A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</w:tc>
                    <w:tc>
                      <w:tcPr>
                        <w:tcW w:w="4627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hideMark/>
                      </w:tcPr>
                      <w:p w14:paraId="00976FFB" w14:textId="77777777" w:rsidR="0047003F" w:rsidRPr="0047003F" w:rsidRDefault="0047003F" w:rsidP="0047003F">
                        <w:r w:rsidRPr="0047003F">
                          <w:t xml:space="preserve">App Store es </w:t>
                        </w:r>
                        <w:proofErr w:type="spellStart"/>
                        <w:r w:rsidRPr="0047003F">
                          <w:t>una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marca</w:t>
                        </w:r>
                        <w:proofErr w:type="spellEnd"/>
                        <w:r w:rsidRPr="0047003F">
                          <w:t xml:space="preserve"> de </w:t>
                        </w:r>
                        <w:proofErr w:type="spellStart"/>
                        <w:r w:rsidRPr="0047003F">
                          <w:t>servicio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registrada</w:t>
                        </w:r>
                        <w:proofErr w:type="spellEnd"/>
                        <w:r w:rsidRPr="0047003F">
                          <w:t xml:space="preserve"> de Apple Inc. </w:t>
                        </w:r>
                      </w:p>
                      <w:p w14:paraId="4CAF8EFB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  <w:r w:rsidRPr="0047003F">
                          <w:t xml:space="preserve">Google Play es </w:t>
                        </w:r>
                        <w:proofErr w:type="spellStart"/>
                        <w:r w:rsidRPr="0047003F">
                          <w:t>una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marca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comercial</w:t>
                        </w:r>
                        <w:proofErr w:type="spellEnd"/>
                        <w:r w:rsidRPr="0047003F">
                          <w:t xml:space="preserve"> de Google LLC.</w:t>
                        </w:r>
                      </w:p>
                    </w:tc>
                    <w:tc>
                      <w:tcPr>
                        <w:tcW w:w="2647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14:paraId="060CFFC4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</w:tc>
                  </w:tr>
                  <w:tr w:rsidR="0047003F" w:rsidRPr="0047003F" w14:paraId="50883787" w14:textId="77777777">
                    <w:tc>
                      <w:tcPr>
                        <w:tcW w:w="240" w:type="dxa"/>
                        <w:vAlign w:val="center"/>
                        <w:hideMark/>
                      </w:tcPr>
                      <w:p w14:paraId="5133CA26" w14:textId="77777777" w:rsidR="0047003F" w:rsidRPr="0047003F" w:rsidRDefault="0047003F" w:rsidP="0047003F">
                        <w:pPr>
                          <w:rPr>
                            <w:lang w:val="en"/>
                          </w:rPr>
                        </w:pPr>
                      </w:p>
                    </w:tc>
                    <w:tc>
                      <w:tcPr>
                        <w:tcW w:w="1470" w:type="dxa"/>
                        <w:vAlign w:val="center"/>
                        <w:hideMark/>
                      </w:tcPr>
                      <w:p w14:paraId="4ADF0219" w14:textId="77777777" w:rsidR="0047003F" w:rsidRPr="0047003F" w:rsidRDefault="0047003F" w:rsidP="0047003F"/>
                    </w:tc>
                    <w:tc>
                      <w:tcPr>
                        <w:tcW w:w="3930" w:type="dxa"/>
                        <w:vAlign w:val="center"/>
                        <w:hideMark/>
                      </w:tcPr>
                      <w:p w14:paraId="6860614E" w14:textId="77777777" w:rsidR="0047003F" w:rsidRPr="0047003F" w:rsidRDefault="0047003F" w:rsidP="0047003F"/>
                    </w:tc>
                    <w:tc>
                      <w:tcPr>
                        <w:tcW w:w="690" w:type="dxa"/>
                        <w:vAlign w:val="center"/>
                        <w:hideMark/>
                      </w:tcPr>
                      <w:p w14:paraId="5481E093" w14:textId="77777777" w:rsidR="0047003F" w:rsidRPr="0047003F" w:rsidRDefault="0047003F" w:rsidP="0047003F"/>
                    </w:tc>
                    <w:tc>
                      <w:tcPr>
                        <w:tcW w:w="855" w:type="dxa"/>
                        <w:vAlign w:val="center"/>
                        <w:hideMark/>
                      </w:tcPr>
                      <w:p w14:paraId="15914F2E" w14:textId="77777777" w:rsidR="0047003F" w:rsidRPr="0047003F" w:rsidRDefault="0047003F" w:rsidP="0047003F"/>
                    </w:tc>
                    <w:tc>
                      <w:tcPr>
                        <w:tcW w:w="1545" w:type="dxa"/>
                        <w:vAlign w:val="center"/>
                        <w:hideMark/>
                      </w:tcPr>
                      <w:p w14:paraId="02976125" w14:textId="77777777" w:rsidR="0047003F" w:rsidRPr="0047003F" w:rsidRDefault="0047003F" w:rsidP="0047003F"/>
                    </w:tc>
                    <w:tc>
                      <w:tcPr>
                        <w:tcW w:w="240" w:type="dxa"/>
                        <w:vAlign w:val="center"/>
                        <w:hideMark/>
                      </w:tcPr>
                      <w:p w14:paraId="04767C39" w14:textId="77777777" w:rsidR="0047003F" w:rsidRPr="0047003F" w:rsidRDefault="0047003F" w:rsidP="0047003F"/>
                    </w:tc>
                  </w:tr>
                </w:tbl>
                <w:p w14:paraId="14C715F2" w14:textId="77777777" w:rsidR="0047003F" w:rsidRPr="0047003F" w:rsidRDefault="0047003F" w:rsidP="0047003F"/>
                <w:tbl>
                  <w:tblPr>
                    <w:tblW w:w="90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47003F" w:rsidRPr="0047003F" w14:paraId="36F57F47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34A19C49" w14:textId="77777777" w:rsidR="0047003F" w:rsidRPr="0047003F" w:rsidRDefault="0047003F" w:rsidP="0047003F">
                        <w:hyperlink r:id="rId22" w:tgtFrame="_blank" w:history="1">
                          <w:r w:rsidRPr="0047003F">
                            <w:rPr>
                              <w:rStyle w:val="Hyperlink"/>
                            </w:rPr>
                            <w:t xml:space="preserve">Aviso de </w:t>
                          </w:r>
                          <w:proofErr w:type="spellStart"/>
                          <w:r w:rsidRPr="0047003F">
                            <w:rPr>
                              <w:rStyle w:val="Hyperlink"/>
                            </w:rPr>
                            <w:t>privacidad</w:t>
                          </w:r>
                          <w:proofErr w:type="spellEnd"/>
                        </w:hyperlink>
                        <w:r w:rsidRPr="0047003F">
                          <w:t> | </w:t>
                        </w:r>
                        <w:proofErr w:type="spellStart"/>
                        <w:r w:rsidRPr="0047003F">
                          <w:fldChar w:fldCharType="begin"/>
                        </w:r>
                        <w:r w:rsidRPr="0047003F">
                          <w:instrText>HYPERLINK "https://nb.fidelity.com/public/nb/default/resourceslibrary/articles/termsofuse" \t "_blank"</w:instrText>
                        </w:r>
                        <w:r w:rsidRPr="0047003F">
                          <w:fldChar w:fldCharType="separate"/>
                        </w:r>
                        <w:r w:rsidRPr="0047003F">
                          <w:rPr>
                            <w:rStyle w:val="Hyperlink"/>
                          </w:rPr>
                          <w:t>Condiciones</w:t>
                        </w:r>
                        <w:proofErr w:type="spellEnd"/>
                        <w:r w:rsidRPr="0047003F">
                          <w:rPr>
                            <w:rStyle w:val="Hyperlink"/>
                          </w:rPr>
                          <w:t xml:space="preserve"> de </w:t>
                        </w:r>
                        <w:proofErr w:type="spellStart"/>
                        <w:r w:rsidRPr="0047003F">
                          <w:rPr>
                            <w:rStyle w:val="Hyperlink"/>
                          </w:rPr>
                          <w:t>uso</w:t>
                        </w:r>
                        <w:proofErr w:type="spellEnd"/>
                        <w:r w:rsidRPr="0047003F">
                          <w:fldChar w:fldCharType="end"/>
                        </w:r>
                      </w:p>
                    </w:tc>
                  </w:tr>
                  <w:tr w:rsidR="0047003F" w:rsidRPr="0047003F" w14:paraId="2D50EAB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0" w:type="dxa"/>
                          <w:bottom w:w="75" w:type="dxa"/>
                          <w:right w:w="0" w:type="dxa"/>
                        </w:tcMar>
                      </w:tcPr>
                      <w:p w14:paraId="032089B5" w14:textId="77777777" w:rsidR="0047003F" w:rsidRPr="0047003F" w:rsidRDefault="0047003F" w:rsidP="0047003F">
                        <w:pPr>
                          <w:rPr>
                            <w:b/>
                            <w:bCs/>
                          </w:rPr>
                        </w:pPr>
                      </w:p>
                      <w:p w14:paraId="124FA01A" w14:textId="77777777" w:rsidR="0047003F" w:rsidRPr="0047003F" w:rsidRDefault="0047003F" w:rsidP="0047003F">
                        <w:pPr>
                          <w:rPr>
                            <w:b/>
                            <w:bCs/>
                          </w:rPr>
                        </w:pP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Invertir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conlleva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riesgos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,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incluido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el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riesgo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 xml:space="preserve"> de </w:t>
                        </w:r>
                        <w:proofErr w:type="spellStart"/>
                        <w:r w:rsidRPr="0047003F">
                          <w:rPr>
                            <w:b/>
                            <w:bCs/>
                          </w:rPr>
                          <w:t>pérdida</w:t>
                        </w:r>
                        <w:proofErr w:type="spellEnd"/>
                        <w:r w:rsidRPr="0047003F">
                          <w:rPr>
                            <w:b/>
                            <w:bCs/>
                          </w:rPr>
                          <w:t>.</w:t>
                        </w:r>
                      </w:p>
                      <w:p w14:paraId="13BDB388" w14:textId="77777777" w:rsidR="0047003F" w:rsidRPr="0047003F" w:rsidRDefault="0047003F" w:rsidP="0047003F">
                        <w:pPr>
                          <w:rPr>
                            <w:b/>
                            <w:bCs/>
                          </w:rPr>
                        </w:pPr>
                      </w:p>
                      <w:p w14:paraId="6F9D27B8" w14:textId="77777777" w:rsidR="0047003F" w:rsidRPr="0047003F" w:rsidRDefault="0047003F" w:rsidP="0047003F">
                        <w:r w:rsidRPr="0047003F">
                          <w:t xml:space="preserve">La imagen </w:t>
                        </w:r>
                        <w:proofErr w:type="spellStart"/>
                        <w:r w:rsidRPr="0047003F">
                          <w:t>mostrada</w:t>
                        </w:r>
                        <w:proofErr w:type="spellEnd"/>
                        <w:r w:rsidRPr="0047003F">
                          <w:t xml:space="preserve"> es solo para fines </w:t>
                        </w:r>
                        <w:proofErr w:type="spellStart"/>
                        <w:r w:rsidRPr="0047003F">
                          <w:t>ilustrativos</w:t>
                        </w:r>
                        <w:proofErr w:type="spellEnd"/>
                        <w:r w:rsidRPr="0047003F">
                          <w:t>.</w:t>
                        </w:r>
                      </w:p>
                      <w:p w14:paraId="7B09AA56" w14:textId="77777777" w:rsidR="0047003F" w:rsidRPr="0047003F" w:rsidRDefault="0047003F" w:rsidP="0047003F"/>
                      <w:p w14:paraId="3CD8A60B" w14:textId="79EB2CA9" w:rsidR="0047003F" w:rsidRPr="0047003F" w:rsidRDefault="0047003F" w:rsidP="0047003F">
                        <w:proofErr w:type="gramStart"/>
                        <w:r w:rsidRPr="0047003F">
                          <w:t>&lt;[</w:t>
                        </w:r>
                        <w:proofErr w:type="gramEnd"/>
                        <w:r w:rsidRPr="0047003F">
                          <w:t xml:space="preserve">If including Goal Booster] Los </w:t>
                        </w:r>
                        <w:proofErr w:type="spellStart"/>
                        <w:r w:rsidRPr="0047003F">
                          <w:t>productos</w:t>
                        </w:r>
                        <w:proofErr w:type="spellEnd"/>
                        <w:r w:rsidRPr="0047003F">
                          <w:t xml:space="preserve"> y </w:t>
                        </w:r>
                        <w:proofErr w:type="spellStart"/>
                        <w:r w:rsidRPr="0047003F">
                          <w:t>servicios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minoristas</w:t>
                        </w:r>
                        <w:proofErr w:type="spellEnd"/>
                        <w:r w:rsidRPr="0047003F">
                          <w:t xml:space="preserve"> de Fidelity se </w:t>
                        </w:r>
                        <w:proofErr w:type="spellStart"/>
                        <w:r w:rsidRPr="0047003F">
                          <w:t>ofrecen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por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separado</w:t>
                        </w:r>
                        <w:proofErr w:type="spellEnd"/>
                        <w:r w:rsidRPr="0047003F">
                          <w:t xml:space="preserve"> del plan de </w:t>
                        </w:r>
                        <w:proofErr w:type="spellStart"/>
                        <w:r w:rsidRPr="0047003F">
                          <w:t>jubilación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patrocinado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por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su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empleador</w:t>
                        </w:r>
                        <w:proofErr w:type="spellEnd"/>
                        <w:r w:rsidRPr="0047003F">
                          <w:t>.&gt;</w:t>
                        </w:r>
                      </w:p>
                      <w:p w14:paraId="5E66D720" w14:textId="77777777" w:rsidR="0047003F" w:rsidRPr="0047003F" w:rsidRDefault="0047003F" w:rsidP="0047003F"/>
                      <w:p w14:paraId="2A57CC61" w14:textId="77777777" w:rsidR="0047003F" w:rsidRPr="0047003F" w:rsidRDefault="0047003F" w:rsidP="0047003F">
                        <w:r w:rsidRPr="0047003F">
                          <w:t xml:space="preserve">La </w:t>
                        </w:r>
                        <w:proofErr w:type="spellStart"/>
                        <w:r w:rsidRPr="0047003F">
                          <w:t>información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contenida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en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este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correo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electrónico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está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destinada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únicamente</w:t>
                        </w:r>
                        <w:proofErr w:type="spellEnd"/>
                        <w:r w:rsidRPr="0047003F">
                          <w:t xml:space="preserve"> a la </w:t>
                        </w:r>
                        <w:proofErr w:type="spellStart"/>
                        <w:r w:rsidRPr="0047003F">
                          <w:t>atención</w:t>
                        </w:r>
                        <w:proofErr w:type="spellEnd"/>
                        <w:r w:rsidRPr="0047003F">
                          <w:t xml:space="preserve"> y </w:t>
                        </w:r>
                        <w:proofErr w:type="spellStart"/>
                        <w:r w:rsidRPr="0047003F">
                          <w:t>el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uso</w:t>
                        </w:r>
                        <w:proofErr w:type="spellEnd"/>
                        <w:r w:rsidRPr="0047003F">
                          <w:t xml:space="preserve"> del </w:t>
                        </w:r>
                        <w:proofErr w:type="spellStart"/>
                        <w:r w:rsidRPr="0047003F">
                          <w:t>destinatario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designado</w:t>
                        </w:r>
                        <w:proofErr w:type="spellEnd"/>
                        <w:r w:rsidRPr="0047003F">
                          <w:t xml:space="preserve">. </w:t>
                        </w:r>
                        <w:proofErr w:type="spellStart"/>
                        <w:r w:rsidRPr="0047003F">
                          <w:t>Ninguna</w:t>
                        </w:r>
                        <w:proofErr w:type="spellEnd"/>
                        <w:r w:rsidRPr="0047003F">
                          <w:t xml:space="preserve"> persona </w:t>
                        </w:r>
                        <w:proofErr w:type="spellStart"/>
                        <w:r w:rsidRPr="0047003F">
                          <w:t>debe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divulgar</w:t>
                        </w:r>
                        <w:proofErr w:type="spellEnd"/>
                        <w:r w:rsidRPr="0047003F">
                          <w:t xml:space="preserve">, </w:t>
                        </w:r>
                        <w:proofErr w:type="spellStart"/>
                        <w:r w:rsidRPr="0047003F">
                          <w:t>copiar</w:t>
                        </w:r>
                        <w:proofErr w:type="spellEnd"/>
                        <w:r w:rsidRPr="0047003F">
                          <w:t xml:space="preserve">, </w:t>
                        </w:r>
                        <w:proofErr w:type="spellStart"/>
                        <w:r w:rsidRPr="0047003F">
                          <w:lastRenderedPageBreak/>
                          <w:t>distribuir</w:t>
                        </w:r>
                        <w:proofErr w:type="spellEnd"/>
                        <w:r w:rsidRPr="0047003F">
                          <w:t xml:space="preserve"> o </w:t>
                        </w:r>
                        <w:proofErr w:type="spellStart"/>
                        <w:r w:rsidRPr="0047003F">
                          <w:t>conservar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este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mensaje</w:t>
                        </w:r>
                        <w:proofErr w:type="spellEnd"/>
                        <w:r w:rsidRPr="0047003F">
                          <w:t xml:space="preserve"> o </w:t>
                        </w:r>
                        <w:proofErr w:type="spellStart"/>
                        <w:r w:rsidRPr="0047003F">
                          <w:t>cualquier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parte</w:t>
                        </w:r>
                        <w:proofErr w:type="spellEnd"/>
                        <w:r w:rsidRPr="0047003F">
                          <w:t xml:space="preserve"> del </w:t>
                        </w:r>
                        <w:proofErr w:type="spellStart"/>
                        <w:r w:rsidRPr="0047003F">
                          <w:t>mismo</w:t>
                        </w:r>
                        <w:proofErr w:type="spellEnd"/>
                        <w:r w:rsidRPr="0047003F">
                          <w:t xml:space="preserve"> sin la </w:t>
                        </w:r>
                        <w:proofErr w:type="spellStart"/>
                        <w:r w:rsidRPr="0047003F">
                          <w:t>autorización</w:t>
                        </w:r>
                        <w:proofErr w:type="spellEnd"/>
                        <w:r w:rsidRPr="0047003F">
                          <w:t xml:space="preserve"> del </w:t>
                        </w:r>
                        <w:proofErr w:type="spellStart"/>
                        <w:r w:rsidRPr="0047003F">
                          <w:t>destinatario</w:t>
                        </w:r>
                        <w:proofErr w:type="spellEnd"/>
                        <w:r w:rsidRPr="0047003F">
                          <w:t xml:space="preserve"> </w:t>
                        </w:r>
                      </w:p>
                      <w:p w14:paraId="05487258" w14:textId="77777777" w:rsidR="0047003F" w:rsidRPr="0047003F" w:rsidRDefault="0047003F" w:rsidP="0047003F"/>
                      <w:p w14:paraId="475749EC" w14:textId="77777777" w:rsidR="0047003F" w:rsidRPr="0047003F" w:rsidRDefault="0047003F" w:rsidP="0047003F">
                        <w:r w:rsidRPr="0047003F">
                          <w:t xml:space="preserve">No </w:t>
                        </w:r>
                        <w:proofErr w:type="spellStart"/>
                        <w:r w:rsidRPr="0047003F">
                          <w:t>responda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gramStart"/>
                        <w:r w:rsidRPr="0047003F">
                          <w:t>a</w:t>
                        </w:r>
                        <w:proofErr w:type="gram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este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correo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electrónico</w:t>
                        </w:r>
                        <w:proofErr w:type="spellEnd"/>
                        <w:r w:rsidRPr="0047003F">
                          <w:t xml:space="preserve">. Este </w:t>
                        </w:r>
                        <w:proofErr w:type="spellStart"/>
                        <w:r w:rsidRPr="0047003F">
                          <w:t>buzón</w:t>
                        </w:r>
                        <w:proofErr w:type="spellEnd"/>
                        <w:r w:rsidRPr="0047003F">
                          <w:t xml:space="preserve"> no se </w:t>
                        </w:r>
                        <w:proofErr w:type="spellStart"/>
                        <w:r w:rsidRPr="0047003F">
                          <w:t>supervisa</w:t>
                        </w:r>
                        <w:proofErr w:type="spellEnd"/>
                        <w:r w:rsidRPr="0047003F">
                          <w:t xml:space="preserve"> y no </w:t>
                        </w:r>
                        <w:proofErr w:type="spellStart"/>
                        <w:r w:rsidRPr="0047003F">
                          <w:t>recibirá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respuesta</w:t>
                        </w:r>
                        <w:proofErr w:type="spellEnd"/>
                        <w:r w:rsidRPr="0047003F">
                          <w:t>.</w:t>
                        </w:r>
                      </w:p>
                      <w:p w14:paraId="7ABBC629" w14:textId="77777777" w:rsidR="0047003F" w:rsidRPr="0047003F" w:rsidRDefault="0047003F" w:rsidP="0047003F"/>
                      <w:p w14:paraId="10AE1486" w14:textId="77777777" w:rsidR="0047003F" w:rsidRPr="0047003F" w:rsidRDefault="0047003F" w:rsidP="0047003F">
                        <w:proofErr w:type="spellStart"/>
                        <w:r w:rsidRPr="0047003F">
                          <w:t>NetBenefits</w:t>
                        </w:r>
                        <w:proofErr w:type="spellEnd"/>
                        <w:r w:rsidRPr="0047003F">
                          <w:t xml:space="preserve">, Fidelity y </w:t>
                        </w:r>
                        <w:proofErr w:type="spellStart"/>
                        <w:r w:rsidRPr="0047003F">
                          <w:t>el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logotipo</w:t>
                        </w:r>
                        <w:proofErr w:type="spellEnd"/>
                        <w:r w:rsidRPr="0047003F">
                          <w:t xml:space="preserve"> de Fidelity Investments son </w:t>
                        </w:r>
                        <w:proofErr w:type="spellStart"/>
                        <w:r w:rsidRPr="0047003F">
                          <w:t>marcas</w:t>
                        </w:r>
                        <w:proofErr w:type="spellEnd"/>
                        <w:r w:rsidRPr="0047003F">
                          <w:t xml:space="preserve"> de </w:t>
                        </w:r>
                        <w:proofErr w:type="spellStart"/>
                        <w:r w:rsidRPr="0047003F">
                          <w:t>servicio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registradas</w:t>
                        </w:r>
                        <w:proofErr w:type="spellEnd"/>
                        <w:r w:rsidRPr="0047003F">
                          <w:t xml:space="preserve"> de FMR LLC. </w:t>
                        </w:r>
                        <w:proofErr w:type="gramStart"/>
                        <w:r w:rsidRPr="0047003F">
                          <w:t>&lt;[</w:t>
                        </w:r>
                        <w:proofErr w:type="gramEnd"/>
                        <w:r w:rsidRPr="0047003F">
                          <w:t xml:space="preserve">If including Goal Booster] Fidelity Goal Booster es </w:t>
                        </w:r>
                        <w:proofErr w:type="spellStart"/>
                        <w:r w:rsidRPr="0047003F">
                          <w:t>una</w:t>
                        </w:r>
                        <w:proofErr w:type="spellEnd"/>
                        <w:r w:rsidRPr="0047003F">
                          <w:t xml:space="preserve"> </w:t>
                        </w:r>
                        <w:proofErr w:type="spellStart"/>
                        <w:r w:rsidRPr="0047003F">
                          <w:t>marca</w:t>
                        </w:r>
                        <w:proofErr w:type="spellEnd"/>
                        <w:r w:rsidRPr="0047003F">
                          <w:t xml:space="preserve"> de </w:t>
                        </w:r>
                        <w:proofErr w:type="spellStart"/>
                        <w:r w:rsidRPr="0047003F">
                          <w:t>servicio</w:t>
                        </w:r>
                        <w:proofErr w:type="spellEnd"/>
                        <w:r w:rsidRPr="0047003F">
                          <w:t xml:space="preserve"> de FMR LLC.&gt;</w:t>
                        </w:r>
                      </w:p>
                      <w:p w14:paraId="01561573" w14:textId="77777777" w:rsidR="0047003F" w:rsidRPr="0047003F" w:rsidRDefault="0047003F" w:rsidP="0047003F">
                        <w:r w:rsidRPr="0047003F">
                          <w:br/>
                          <w:t xml:space="preserve">Fidelity Brokerage Services LLC, </w:t>
                        </w:r>
                        <w:proofErr w:type="spellStart"/>
                        <w:r w:rsidRPr="0047003F">
                          <w:t>Miembro</w:t>
                        </w:r>
                        <w:proofErr w:type="spellEnd"/>
                        <w:r w:rsidRPr="0047003F">
                          <w:t xml:space="preserve"> de NYSE, </w:t>
                        </w:r>
                        <w:hyperlink r:id="rId23" w:history="1">
                          <w:r w:rsidRPr="0047003F">
                            <w:rPr>
                              <w:rStyle w:val="Hyperlink"/>
                            </w:rPr>
                            <w:t>SIPC</w:t>
                          </w:r>
                        </w:hyperlink>
                        <w:r w:rsidRPr="0047003F">
                          <w:t>, 900 Salem Street, Smithfield, RI 02917</w:t>
                        </w:r>
                      </w:p>
                      <w:p w14:paraId="5E819C2A" w14:textId="572CDF30" w:rsidR="0047003F" w:rsidRPr="0047003F" w:rsidRDefault="0047003F" w:rsidP="0047003F">
                        <w:r w:rsidRPr="0047003F">
                          <w:t xml:space="preserve">© © 2025 FMR LLC. Todos </w:t>
                        </w:r>
                        <w:proofErr w:type="spellStart"/>
                        <w:r w:rsidRPr="0047003F">
                          <w:t>los</w:t>
                        </w:r>
                        <w:proofErr w:type="spellEnd"/>
                        <w:r w:rsidRPr="0047003F">
                          <w:t xml:space="preserve"> derechos </w:t>
                        </w:r>
                        <w:proofErr w:type="spellStart"/>
                        <w:r w:rsidRPr="0047003F">
                          <w:t>reservados</w:t>
                        </w:r>
                        <w:proofErr w:type="spellEnd"/>
                        <w:r w:rsidRPr="0047003F">
                          <w:t>.</w:t>
                        </w:r>
                        <w:r w:rsidRPr="0047003F">
                          <w:br/>
                          <w:t>1235251.1.</w:t>
                        </w:r>
                        <w:r w:rsidR="000242C3">
                          <w:t>1</w:t>
                        </w:r>
                      </w:p>
                    </w:tc>
                  </w:tr>
                </w:tbl>
                <w:p w14:paraId="14499CFE" w14:textId="77777777" w:rsidR="0047003F" w:rsidRPr="0047003F" w:rsidRDefault="0047003F" w:rsidP="0047003F"/>
              </w:tc>
            </w:tr>
          </w:tbl>
          <w:p w14:paraId="2FC047B5" w14:textId="77777777" w:rsidR="0047003F" w:rsidRPr="0047003F" w:rsidRDefault="0047003F" w:rsidP="0047003F"/>
        </w:tc>
      </w:tr>
    </w:tbl>
    <w:p w14:paraId="2FA5253C" w14:textId="77777777" w:rsidR="00CA15E9" w:rsidRDefault="00CA15E9"/>
    <w:sectPr w:rsidR="00CA1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F6E24"/>
    <w:multiLevelType w:val="hybridMultilevel"/>
    <w:tmpl w:val="D9D6A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80347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03F"/>
    <w:rsid w:val="000242C3"/>
    <w:rsid w:val="00063ED6"/>
    <w:rsid w:val="001F0227"/>
    <w:rsid w:val="002B6ACF"/>
    <w:rsid w:val="0047003F"/>
    <w:rsid w:val="005B7B8F"/>
    <w:rsid w:val="00631E0B"/>
    <w:rsid w:val="00674B83"/>
    <w:rsid w:val="007B57E2"/>
    <w:rsid w:val="00974AD0"/>
    <w:rsid w:val="00990B32"/>
    <w:rsid w:val="00A46471"/>
    <w:rsid w:val="00A77767"/>
    <w:rsid w:val="00C15DC5"/>
    <w:rsid w:val="00CA15E9"/>
    <w:rsid w:val="00E554D0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1DB3E"/>
  <w15:chartTrackingRefBased/>
  <w15:docId w15:val="{C996B6A4-976A-4D61-9651-C07D0000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0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00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00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00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00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00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00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00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00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00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00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00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00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00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00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00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00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00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00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00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00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00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00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00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00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00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00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00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003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0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003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00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1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image.fidelityinvestments.com/lib/fe8b1570706c0c787c/m/1/1504d960-9f6e-40b6-bce4-655a0d77d0e5.png" TargetMode="External"/><Relationship Id="rId13" Type="http://schemas.openxmlformats.org/officeDocument/2006/relationships/hyperlink" Target="https://nb.fidelity.com/static/mybenefits/netbenefitslogin/" TargetMode="External"/><Relationship Id="rId18" Type="http://schemas.openxmlformats.org/officeDocument/2006/relationships/hyperlink" Target="https://play.google.com/store/apps/details?id=com.fidelity.wi.activity&amp;hl=en_US&amp;gl=US&amp;pli=1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openxmlformats.org/officeDocument/2006/relationships/image" Target="media/image2.png"/><Relationship Id="rId12" Type="http://schemas.openxmlformats.org/officeDocument/2006/relationships/image" Target="media/image4.jpeg"/><Relationship Id="rId17" Type="http://schemas.openxmlformats.org/officeDocument/2006/relationships/hyperlink" Target="https://netbenefits.app.link/MEC-Email-Footer-Lookup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s://apps.apple.com/us/app/netbenefits/id640179084" TargetMode="External"/><Relationship Id="rId1" Type="http://schemas.openxmlformats.org/officeDocument/2006/relationships/numbering" Target="numbering.xml"/><Relationship Id="rId6" Type="http://schemas.openxmlformats.org/officeDocument/2006/relationships/image" Target="https://image.fidelityinvestments.com/lib/fe90157070640d7a7c/m/1/a0ac5f74-4741-4f9b-9c34-7637d00aaf98.png" TargetMode="External"/><Relationship Id="rId11" Type="http://schemas.openxmlformats.org/officeDocument/2006/relationships/hyperlink" Target="https://nb.fidelity.com/static/mybenefits/netbenefitslogin/#/login?option=planningSummary&amp;ccsource=em_sp_nb_OFT_FWMBeyond_0126" TargetMode="External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s://nb.fidelity.com/public/nbpreloginnav/spa/fidelitywork/core/toolsandresources?ccsource=em_sp_nb_OFT_FWMBeyond_0126" TargetMode="External"/><Relationship Id="rId23" Type="http://schemas.openxmlformats.org/officeDocument/2006/relationships/hyperlink" Target="https://www.sipc.org/" TargetMode="External"/><Relationship Id="rId10" Type="http://schemas.openxmlformats.org/officeDocument/2006/relationships/hyperlink" Target="https://nb.fidelity.com/static/mybenefits/netbenefitslogin/" TargetMode="External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digital.fidelity.com/prgw/digital/goal-booster/emergency-savings?ccsource=email%7CFWMbeyond%7Coft%7Cfid-goalbooster%7Cfid-2026%7C%7Cfid-gb-emergency%20savings%20goal%7C%7C%7C" TargetMode="External"/><Relationship Id="rId22" Type="http://schemas.openxmlformats.org/officeDocument/2006/relationships/hyperlink" Target="https://nb.fidelity.com/public/nb/default/resourceslibrary/articles/privacy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476</Words>
  <Characters>2659</Characters>
  <Application>Microsoft Office Word</Application>
  <DocSecurity>0</DocSecurity>
  <Lines>83</Lines>
  <Paragraphs>54</Paragraphs>
  <ScaleCrop>false</ScaleCrop>
  <Company>Fidelity Investments</Company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Velazquez, Amanda</dc:creator>
  <cp:keywords/>
  <dc:description/>
  <cp:lastModifiedBy>Velazquez, Amanda</cp:lastModifiedBy>
  <cp:revision>2</cp:revision>
  <dcterms:created xsi:type="dcterms:W3CDTF">2025-12-09T03:10:00Z</dcterms:created>
  <dcterms:modified xsi:type="dcterms:W3CDTF">2025-12-16T05:21:00Z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2025-12-09T03:10:55Z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251d03d1-a004-4755-a8e0-dd36f3a06dc2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